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243"/>
        <w:gridCol w:w="1587"/>
        <w:gridCol w:w="4699"/>
        <w:gridCol w:w="1470"/>
      </w:tblGrid>
      <w:tr w:rsidR="00ED0465" w:rsidRPr="00182AB7" w:rsidTr="00F32058">
        <w:trPr>
          <w:trHeight w:val="515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lang w:eastAsia="zh-TW"/>
              </w:rPr>
            </w:pPr>
            <w:r w:rsidRPr="00182AB7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ED0465" w:rsidRPr="00182AB7" w:rsidTr="00F32058">
        <w:trPr>
          <w:trHeight w:val="515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004E25" w:rsidRDefault="00ED0465" w:rsidP="00F32058">
            <w:pPr>
              <w:snapToGrid w:val="0"/>
              <w:spacing w:line="3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</w:t>
            </w:r>
            <w:r>
              <w:rPr>
                <w:rFonts w:ascii="標楷體" w:eastAsia="標楷體" w:hAnsi="標楷體" w:hint="eastAsia"/>
                <w:lang w:eastAsia="zh-TW"/>
              </w:rPr>
              <w:t>美律實業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ED0465" w:rsidRPr="00182AB7" w:rsidTr="00F32058">
        <w:trPr>
          <w:trHeight w:val="515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/>
              </w:rPr>
              <w:t>美律實業股份有限公司</w:t>
            </w:r>
          </w:p>
        </w:tc>
      </w:tr>
      <w:tr w:rsidR="00ED0465" w:rsidRPr="00182AB7" w:rsidTr="00F32058">
        <w:trPr>
          <w:trHeight w:val="477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004E25" w:rsidRDefault="00ED0465" w:rsidP="00F32058">
            <w:pPr>
              <w:spacing w:line="520" w:lineRule="exact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美律聚焦於電聲領域，放眼全球，創立40餘年來持續傳遞美好聲音，豐富人類生活，為全球客戶打造極致電聲產品，深獲國際知名品牌客戶信賴。 </w:t>
            </w:r>
          </w:p>
          <w:p w:rsidR="00ED0465" w:rsidRPr="00004E25" w:rsidRDefault="00ED0465" w:rsidP="00F32058">
            <w:pPr>
              <w:spacing w:line="520" w:lineRule="exact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美律為台灣上市公司(股票代碼:2439)，集團在中國、泰國、美國及新加坡等地共有11據點。產品包含耳機、揚聲器、麥克風、輔聽器及電池產品等，應用涵蓋行動通訊、視聽娛樂、電腦周邊、智慧家居及醫療保健等各大領域。 </w:t>
            </w:r>
          </w:p>
          <w:p w:rsidR="00ED0465" w:rsidRPr="00182AB7" w:rsidRDefault="00ED0465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</w:rPr>
              <w:t>美律是傑出人才與世界接軌、一展長才及學習成長的舞台，歡迎專業菁英加入，共創未來領導技術！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647" w:type="dxa"/>
            <w:tcBorders>
              <w:bottom w:val="single" w:sz="4" w:space="0" w:color="000000"/>
            </w:tcBorders>
            <w:vAlign w:val="center"/>
          </w:tcPr>
          <w:p w:rsidR="00ED0465" w:rsidRPr="00004E25" w:rsidRDefault="00ED0465" w:rsidP="00F320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  <w:lang w:eastAsia="zh-TW"/>
              </w:rPr>
              <w:t>福利制度</w:t>
            </w:r>
          </w:p>
        </w:tc>
        <w:tc>
          <w:tcPr>
            <w:tcW w:w="8999" w:type="dxa"/>
            <w:gridSpan w:val="4"/>
            <w:tcBorders>
              <w:bottom w:val="single" w:sz="4" w:space="0" w:color="000000"/>
            </w:tcBorders>
            <w:vAlign w:val="center"/>
          </w:tcPr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1【成果共享】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年度調薪、年終獎金、員工分紅、股票激勵措施 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2【優於法令】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strike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彈性工時、志工假、親屬婚假、派駐人員返台假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3【安心保障】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勞/健保、退休金提撥、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團險、意外醫療保險、旅平險、年度健檢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4【多元獎勵】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生日/勞動節禮券、員工/子女獎學金、員工推薦獎金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5【個人成長】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完善的教育訓練、暢通的晉升管道、訓練費用無上限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6【暖心活動】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家庭日、旅遊補助、聚餐活動、社團活動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7【溫馨空間】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圖書中心、紓壓按摩、健身房、哺乳室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8【其他福利】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音樂會聆賞、電影包場欣賞、特約幼稚園、用餐津貼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相關職缺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647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4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ED0465" w:rsidRPr="00E42EF8" w:rsidTr="00F32058">
        <w:trPr>
          <w:trHeight w:val="2195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lastRenderedPageBreak/>
              <w:t>電機/電力維護工程師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45000-50000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負責全台灣</w:t>
            </w:r>
            <w:r w:rsidRPr="00E42EF8">
              <w:rPr>
                <w:rFonts w:ascii="標楷體" w:eastAsia="標楷體" w:hAnsi="標楷體" w:hint="eastAsia"/>
              </w:rPr>
              <w:t>(新竹、台中、澎湖)</w:t>
            </w:r>
            <w:r w:rsidRPr="00E42EF8">
              <w:rPr>
                <w:rFonts w:ascii="標楷體" w:eastAsia="標楷體" w:hAnsi="標楷體"/>
              </w:rPr>
              <w:t>風力發電機的所有維修工作。負責多項電</w:t>
            </w:r>
            <w:r w:rsidRPr="00E42EF8">
              <w:rPr>
                <w:rFonts w:ascii="標楷體" w:eastAsia="標楷體" w:hAnsi="標楷體" w:hint="eastAsia"/>
              </w:rPr>
              <w:t>機</w:t>
            </w:r>
            <w:r w:rsidRPr="00E42EF8">
              <w:rPr>
                <w:rFonts w:ascii="標楷體" w:eastAsia="標楷體" w:hAnsi="標楷體"/>
              </w:rPr>
              <w:t>和機械器材。需向地區維修督導報告工作進度。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D0465" w:rsidRPr="00E42EF8" w:rsidTr="00F32058">
        <w:trPr>
          <w:trHeight w:val="2114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風機設備管理人員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1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依據維護時間表進行工具檢查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與校準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2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安排本地或海外之設備校準作業，包含設備運送準備與後續維修追蹤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3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依據維護時間表進行個人防護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裝備檢查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4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針對公司之設備車、工具箱及</w:t>
            </w:r>
          </w:p>
          <w:p w:rsidR="00ED0465" w:rsidRPr="00E42EF8" w:rsidRDefault="00ED0465" w:rsidP="00F32058">
            <w:pPr>
              <w:adjustRightInd w:val="0"/>
              <w:snapToGrid w:val="0"/>
              <w:spacing w:line="0" w:lineRule="atLeast"/>
              <w:ind w:left="-28"/>
              <w:jc w:val="both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工具包進行庫存檢查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 xml:space="preserve">5. </w:t>
            </w:r>
            <w:r w:rsidRPr="00E42EF8">
              <w:rPr>
                <w:rFonts w:ascii="標楷體" w:eastAsia="標楷體" w:hAnsi="標楷體"/>
              </w:rPr>
              <w:t>倉庫貨架之定檢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6. </w:t>
            </w:r>
            <w:r w:rsidRPr="00E42EF8">
              <w:rPr>
                <w:rFonts w:ascii="標楷體" w:eastAsia="標楷體" w:hAnsi="標楷體"/>
              </w:rPr>
              <w:t>依據當地法規或公司規範進行所有電氣及機械設備之檢查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7. </w:t>
            </w:r>
            <w:r w:rsidRPr="00E42EF8">
              <w:rPr>
                <w:rFonts w:ascii="標楷體" w:eastAsia="標楷體" w:hAnsi="標楷體"/>
              </w:rPr>
              <w:t>準備特殊維修任務之工具包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8. </w:t>
            </w:r>
            <w:r w:rsidRPr="00E42EF8">
              <w:rPr>
                <w:rFonts w:ascii="標楷體" w:eastAsia="標楷體" w:hAnsi="標楷體"/>
              </w:rPr>
              <w:t>維護完整且正確的設備及工具檢查報告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9. </w:t>
            </w:r>
            <w:r w:rsidRPr="00E42EF8">
              <w:rPr>
                <w:rFonts w:ascii="標楷體" w:eastAsia="標楷體" w:hAnsi="標楷體"/>
              </w:rPr>
              <w:t>審查發送至總部之工具及設備訂單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10. </w:t>
            </w:r>
            <w:r w:rsidRPr="00E42EF8">
              <w:rPr>
                <w:rFonts w:ascii="標楷體" w:eastAsia="標楷體" w:hAnsi="標楷體"/>
              </w:rPr>
              <w:t>準備與發放物料及設備，並妥善管理紀錄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11. </w:t>
            </w:r>
            <w:r w:rsidRPr="00E42EF8">
              <w:rPr>
                <w:rFonts w:ascii="標楷體" w:eastAsia="標楷體" w:hAnsi="標楷體"/>
              </w:rPr>
              <w:t>負責倉庫的環境安全衛生管理，並在必要時回報及啟動糾正措施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12. </w:t>
            </w:r>
            <w:r w:rsidRPr="00E42EF8">
              <w:rPr>
                <w:rFonts w:ascii="標楷體" w:eastAsia="標楷體" w:hAnsi="標楷體"/>
              </w:rPr>
              <w:t>向國外下訂採購訂單並使用SAP系統進行訂單管理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13. </w:t>
            </w:r>
            <w:r w:rsidRPr="00E42EF8">
              <w:rPr>
                <w:rFonts w:ascii="標楷體" w:eastAsia="標楷體" w:hAnsi="標楷體"/>
              </w:rPr>
              <w:t>必要時協助運送物料或工具至風</w:t>
            </w:r>
            <w:r w:rsidRPr="00E42EF8">
              <w:rPr>
                <w:rFonts w:ascii="標楷體" w:eastAsia="標楷體" w:hAnsi="標楷體" w:hint="eastAsia"/>
              </w:rPr>
              <w:t>場。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理工科系</w:t>
            </w:r>
          </w:p>
        </w:tc>
      </w:tr>
      <w:tr w:rsidR="00ED0465" w:rsidRPr="00E42EF8" w:rsidTr="00F32058">
        <w:trPr>
          <w:trHeight w:val="2116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技術支援工程師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1.</w:t>
            </w:r>
            <w:r w:rsidRPr="00E42EF8">
              <w:rPr>
                <w:rFonts w:ascii="標楷體" w:eastAsia="標楷體" w:hAnsi="標楷體" w:hint="eastAsia"/>
              </w:rPr>
              <w:t xml:space="preserve"> 提供工程師第一線技術諮詢服務；</w:t>
            </w:r>
            <w:r w:rsidRPr="00E42EF8">
              <w:rPr>
                <w:rFonts w:ascii="標楷體" w:eastAsia="標楷體" w:hAnsi="標楷體"/>
              </w:rPr>
              <w:br/>
              <w:t>2.</w:t>
            </w:r>
            <w:r w:rsidRPr="00E42EF8">
              <w:rPr>
                <w:rFonts w:ascii="標楷體" w:eastAsia="標楷體" w:hAnsi="標楷體" w:hint="eastAsia"/>
              </w:rPr>
              <w:t xml:space="preserve"> 風機維修或改裝專案管理，包含時程、人力及物料安排及控管；</w:t>
            </w:r>
            <w:r w:rsidRPr="00E42EF8">
              <w:rPr>
                <w:rFonts w:ascii="標楷體" w:eastAsia="標楷體" w:hAnsi="標楷體"/>
              </w:rPr>
              <w:br/>
              <w:t>3.</w:t>
            </w:r>
            <w:r w:rsidRPr="00E42EF8">
              <w:rPr>
                <w:rFonts w:ascii="標楷體" w:eastAsia="標楷體" w:hAnsi="標楷體" w:hint="eastAsia"/>
              </w:rPr>
              <w:t xml:space="preserve"> 確認人員技術缺口並與訓練部門協調訓練規劃；</w:t>
            </w:r>
            <w:r w:rsidRPr="00E42EF8">
              <w:rPr>
                <w:rFonts w:ascii="標楷體" w:eastAsia="標楷體" w:hAnsi="標楷體"/>
              </w:rPr>
              <w:br/>
              <w:t>4.</w:t>
            </w:r>
            <w:r w:rsidRPr="00E42EF8">
              <w:rPr>
                <w:rFonts w:ascii="標楷體" w:eastAsia="標楷體" w:hAnsi="標楷體" w:hint="eastAsia"/>
              </w:rPr>
              <w:t xml:space="preserve"> 定期回報風場狀況給德國總部及客戶。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D0465" w:rsidRPr="00E42EF8" w:rsidTr="00F32058">
        <w:trPr>
          <w:trHeight w:val="2116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電力系統工程師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亞太地區風場管理，包含：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1.</w:t>
            </w:r>
            <w:r w:rsidRPr="00E42EF8">
              <w:rPr>
                <w:rFonts w:ascii="標楷體" w:eastAsia="標楷體" w:hAnsi="標楷體" w:hint="eastAsia"/>
              </w:rPr>
              <w:t xml:space="preserve"> 電網及能源系統維運；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2.</w:t>
            </w:r>
            <w:r w:rsidRPr="00E42EF8">
              <w:rPr>
                <w:rFonts w:ascii="標楷體" w:eastAsia="標楷體" w:hAnsi="標楷體" w:hint="eastAsia"/>
              </w:rPr>
              <w:t xml:space="preserve"> 量測及監控</w:t>
            </w:r>
            <w:r w:rsidRPr="00E42EF8">
              <w:rPr>
                <w:rFonts w:ascii="標楷體" w:eastAsia="標楷體" w:hAnsi="標楷體"/>
              </w:rPr>
              <w:t>SCADA</w:t>
            </w:r>
            <w:r w:rsidRPr="00E42EF8">
              <w:rPr>
                <w:rFonts w:ascii="標楷體" w:eastAsia="標楷體" w:hAnsi="標楷體" w:hint="eastAsia"/>
              </w:rPr>
              <w:t>系統及開放式</w:t>
            </w:r>
            <w:r w:rsidRPr="00E42EF8">
              <w:rPr>
                <w:rFonts w:ascii="標楷體" w:eastAsia="標楷體" w:hAnsi="標楷體"/>
              </w:rPr>
              <w:t>/</w:t>
            </w:r>
            <w:r w:rsidRPr="00E42EF8">
              <w:rPr>
                <w:rFonts w:ascii="標楷體" w:eastAsia="標楷體" w:hAnsi="標楷體" w:hint="eastAsia"/>
              </w:rPr>
              <w:t>封閉式迴路系統；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3.</w:t>
            </w:r>
            <w:r w:rsidRPr="00E42EF8">
              <w:rPr>
                <w:rFonts w:ascii="標楷體" w:eastAsia="標楷體" w:hAnsi="標楷體" w:hint="eastAsia"/>
              </w:rPr>
              <w:t xml:space="preserve"> 客戶諮詢服務或技術協助。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</w:tbl>
    <w:p w:rsidR="00EE4807" w:rsidRDefault="00EE4807"/>
    <w:p w:rsidR="00EE4807" w:rsidRDefault="00EE4807">
      <w:pPr>
        <w:widowControl/>
        <w:suppressAutoHyphens w:val="0"/>
      </w:pPr>
      <w:bookmarkStart w:id="0" w:name="_GoBack"/>
      <w:bookmarkEnd w:id="0"/>
    </w:p>
    <w:tbl>
      <w:tblPr>
        <w:tblW w:w="10646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253"/>
        <w:gridCol w:w="1507"/>
        <w:gridCol w:w="3466"/>
        <w:gridCol w:w="2759"/>
      </w:tblGrid>
      <w:tr w:rsidR="00EE4807" w:rsidRPr="00182AB7" w:rsidTr="00CF5629">
        <w:trPr>
          <w:trHeight w:val="515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lang w:eastAsia="zh-TW"/>
              </w:rPr>
            </w:pPr>
            <w:r w:rsidRPr="00182AB7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EE4807" w:rsidRPr="00182AB7" w:rsidTr="00CF5629">
        <w:trPr>
          <w:trHeight w:val="515"/>
          <w:jc w:val="center"/>
        </w:trPr>
        <w:tc>
          <w:tcPr>
            <w:tcW w:w="1661" w:type="dxa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985" w:type="dxa"/>
            <w:gridSpan w:val="4"/>
            <w:vAlign w:val="center"/>
          </w:tcPr>
          <w:p w:rsidR="00EE4807" w:rsidRPr="00004E25" w:rsidRDefault="00EE4807" w:rsidP="00CF5629">
            <w:pPr>
              <w:snapToGrid w:val="0"/>
              <w:spacing w:line="3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漢鐘精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機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EE4807" w:rsidRPr="00182AB7" w:rsidTr="00CF5629">
        <w:trPr>
          <w:trHeight w:val="515"/>
          <w:jc w:val="center"/>
        </w:trPr>
        <w:tc>
          <w:tcPr>
            <w:tcW w:w="1661" w:type="dxa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985" w:type="dxa"/>
            <w:gridSpan w:val="4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漢鐘精密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機械股份有限公司</w:t>
            </w:r>
          </w:p>
        </w:tc>
      </w:tr>
      <w:tr w:rsidR="00EE4807" w:rsidRPr="00182AB7" w:rsidTr="00CF5629">
        <w:trPr>
          <w:trHeight w:val="477"/>
          <w:jc w:val="center"/>
        </w:trPr>
        <w:tc>
          <w:tcPr>
            <w:tcW w:w="1661" w:type="dxa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985" w:type="dxa"/>
            <w:gridSpan w:val="4"/>
            <w:vAlign w:val="center"/>
          </w:tcPr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1、本公司為螺旋式壓縮機世界第二大專業製造廠，台灣、中國、韓國、中東、印度等地區市佔率已多年高居第一名，營利率每年屢創新高。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2、2007.07 通過中國證監會審議，成為上海台商首家於大陸A股上市的公司。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3、台灣通用機械製造業第11大企業。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4、本公司以自主品牌行銷全世界，自主研發設計之螺旋齒型資料擁有美日英中等多國專利。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5、2010.07 </w:t>
            </w:r>
            <w:proofErr w:type="gramStart"/>
            <w:r w:rsidRPr="00F46DBF">
              <w:rPr>
                <w:rFonts w:ascii="標楷體" w:eastAsia="標楷體" w:hAnsi="標楷體" w:hint="eastAsia"/>
                <w:bCs/>
              </w:rPr>
              <w:t>漢鐘台中廠正式啟用(</w:t>
            </w:r>
            <w:proofErr w:type="gramEnd"/>
            <w:r w:rsidRPr="00F46DBF">
              <w:rPr>
                <w:rFonts w:ascii="標楷體" w:eastAsia="標楷體" w:hAnsi="標楷體" w:hint="eastAsia"/>
                <w:bCs/>
              </w:rPr>
              <w:t xml:space="preserve">台中精密機械園區內)。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6、2010.07 越南廠正式成立。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7、2013.01 入圍經濟部「中堅企業」優秀企業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8、為國內相關行業第一家通過ISO9001 認證公司，經濟部工業局核定為國家重要科技事業。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9、2016.12 上海楓涇一廠建廠完成正式投產。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10、2017.03 獲得天下雜誌製造業排名前五百大企業。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11、2017.12 成立韓國分公司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12、2018.01 成立杜拜分公司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13、台灣廠區地址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《觀音廠》：桃園市觀音區觀音工業區工業三路5號 </w:t>
            </w:r>
          </w:p>
          <w:p w:rsidR="00EE4807" w:rsidRPr="00182AB7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>《台中廠》：台中市南屯區精密機械園區精科路10號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福利制度</w:t>
            </w:r>
          </w:p>
        </w:tc>
        <w:tc>
          <w:tcPr>
            <w:tcW w:w="8985" w:type="dxa"/>
            <w:gridSpan w:val="4"/>
            <w:tcBorders>
              <w:bottom w:val="single" w:sz="4" w:space="0" w:color="000000"/>
            </w:tcBorders>
            <w:vAlign w:val="center"/>
          </w:tcPr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薪資：優於業界之起薪標準、每年定期調薪。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年終獎金：優於市場行情的年終獎金，以上年度為例，年終獎金平均為4個月之全薪。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升遷:公司成長迅速，升遷管道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暢通，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不會有大型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企業苦磨年資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卻無晉升機會的狀況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生產獎金：每月依營收、品質及個人績效發給生產相關人員生產獎金，平均金額4000~8000元。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津貼：輪班津貼最高達每日700元，另針對夜班人員額外提供夜點津貼，特殊作業另有特殊津貼。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伙食補助：除每月定額發給伙食津貼外，平時用餐每餐補助2/3，加班全額補助。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加班費：有別於一般公司之責任制，加班皆可請領加班費或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擇日補休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分紅/配股：為使員工能與公司共享營運成果，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漢鐘提供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員工分紅配股、員工認股及現金增資認股。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五星級套房員工宿舍：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lastRenderedPageBreak/>
              <w:t>提供員工舒適的冷氣套房，各房間除備有高級傢俱、寢具及陽台，且備有汽車地下停車場及機車停車位，優雅的花園廣場，全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棟均有有線電視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及上網設備。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員工保險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團體保險：為提高員工保障，特別為員工加保團體保險，包含意外險、意外醫療險、住院醫療險及癌症險。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旅遊平安險：為確保員工出差之安全，員工於國外出差給予額外800萬元意外保險。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獎勵及補助金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禮金：一般公司該有的三節禮金、生日禮金、婚喪喜慶補助金、生育禮金等一個都不少。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子女教育補助：為鼓勵員工子女在學業上優異之表現，每學期給予最高10,000元之教育補助津貼。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資深員工獎勵：每年尾牙頒發資深員工金牌一面以資獎勵(10年5.5錢、20年1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兩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)。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模範員工表揚：每年推選出模範員工，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於廠慶當日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表揚並發放獎金、獎牌，並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提供涵碧樓湖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景套房一晚，讓同仁在工作繁忙之餘，亦可安排度假放鬆心情。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休閒與聚會活動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公司旅遊：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漢鐘希望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每一個員工都能夠在工作與休閒取得平衡，因此公司定期補助員工及眷屬參與國內外旅遊，除讓員工可享受假期，舒緩工作壓力，創造精彩生活，更可凝聚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員工間的向心力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。旅遊補助金到職滿三個月即有6,000元，依年資最高可達50,000元/人。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尾牙晚會：年終舉辦尾牙活動，犒賞員工辛勞並創造全體同樂之氣氛，現場有精采表演、美味佳餚及高額的摸彩金。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廠慶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：於建廠紀念日舉辦摸彩、烤肉或各類團康活動。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社團：成立各類社團，提供員工工作外之正當休閒活動。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廠區設施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全廠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區均有空調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冷氣，提供優質工作環境、餐廳優雅舒適，令用餐氣氛及品質大大提升、工廠內設有汽、機車停車場，每位員工均可免費停放。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其他制度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制服：每年冬夏二</w:t>
            </w:r>
            <w:proofErr w:type="gramStart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季替員工</w:t>
            </w:r>
            <w:proofErr w:type="gramEnd"/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量身訂做免費制服。 </w:t>
            </w:r>
          </w:p>
          <w:p w:rsidR="00EE4807" w:rsidRPr="00F46DBF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健康檢查：每年免費健康檢查。 </w:t>
            </w:r>
          </w:p>
          <w:p w:rsidR="00EE4807" w:rsidRPr="00182AB7" w:rsidRDefault="00EE4807" w:rsidP="00CF562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訓練：配合同仁實際需求，安排個別的學習計劃，提供不斷學習成長的機會，讓訓練與工作實務緊密結合。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lastRenderedPageBreak/>
              <w:t>相關職缺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661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275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E4807" w:rsidRPr="00182AB7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661" w:type="dxa"/>
            <w:vAlign w:val="center"/>
          </w:tcPr>
          <w:p w:rsidR="00EE4807" w:rsidRPr="006564D6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倉管儲備幹部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EE4807" w:rsidRPr="006564D6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1-2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182AB7" w:rsidRDefault="00EE4807" w:rsidP="00CF562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1.驗收物流貨物、清點盤存作業。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2.負責物料、庫存和成品的供</w:t>
            </w:r>
            <w:r w:rsidRPr="00F46DBF">
              <w:rPr>
                <w:rFonts w:ascii="標楷體" w:eastAsia="標楷體" w:hAnsi="標楷體" w:hint="eastAsia"/>
              </w:rPr>
              <w:lastRenderedPageBreak/>
              <w:t xml:space="preserve">給和配送。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3.執行作業區環境整理、清潔維護作業。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4.進行商品入倉、交期、送貨、調度安排等相關工作。 </w:t>
            </w:r>
          </w:p>
          <w:p w:rsidR="00EE4807" w:rsidRPr="006564D6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5.建置物流作業管控點及制定相關之管理報表。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EE4807" w:rsidRPr="006564D6" w:rsidRDefault="00EE4807" w:rsidP="00CF56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無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661" w:type="dxa"/>
            <w:vAlign w:val="center"/>
          </w:tcPr>
          <w:p w:rsidR="00EE4807" w:rsidRPr="006564D6" w:rsidRDefault="00EE4807" w:rsidP="00CF5629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lastRenderedPageBreak/>
              <w:t>生產技術工程師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EE4807" w:rsidRPr="006564D6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1-2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182AB7" w:rsidRDefault="00EE4807" w:rsidP="00CF562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1.制訂製造程序與產品標準。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2.評估製程專案計劃，訂出最適化的製造流程。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3.負責新產品製程的導入，並進行製程的檢測，以使新產品能夠穩定生產且符合相關標準。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4.定期檢測製程設備的重點參數，持續改善現有生產製程。 </w:t>
            </w:r>
          </w:p>
          <w:p w:rsidR="00EE4807" w:rsidRPr="00BA5CD8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5.零件加工夾治具規劃設計，加工刀具需求規劃，加工程式編寫(G碼 M碼)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EE4807" w:rsidRPr="006564D6" w:rsidRDefault="00EE4807" w:rsidP="00CF5629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工業技藝及機械學科類、工程學科類</w:t>
            </w:r>
          </w:p>
        </w:tc>
      </w:tr>
      <w:tr w:rsidR="00EE4807" w:rsidRPr="00182AB7" w:rsidTr="00CF5629">
        <w:trPr>
          <w:trHeight w:val="458"/>
          <w:jc w:val="center"/>
        </w:trPr>
        <w:tc>
          <w:tcPr>
            <w:tcW w:w="1661" w:type="dxa"/>
            <w:vAlign w:val="center"/>
          </w:tcPr>
          <w:p w:rsidR="00EE4807" w:rsidRPr="00F46DBF" w:rsidRDefault="00EE4807" w:rsidP="00CF5629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生管儲備幹部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EE4807" w:rsidRPr="006564D6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182AB7" w:rsidRDefault="00EE4807" w:rsidP="00CF562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1.擬定年度生產計劃及物料需求規劃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2.生產排程管理及物料需求計劃展開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3.生產循環之各項事務追蹤及協調 </w:t>
            </w:r>
          </w:p>
          <w:p w:rsidR="00EE4807" w:rsidRPr="00F46DBF" w:rsidRDefault="00EE4807" w:rsidP="00CF56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4.BOM/料單/帳務維護管控及專案任務執行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EE4807" w:rsidRPr="00F46DBF" w:rsidRDefault="00EE4807" w:rsidP="00CF5629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工程學科類</w:t>
            </w:r>
          </w:p>
        </w:tc>
      </w:tr>
    </w:tbl>
    <w:p w:rsidR="00EE4807" w:rsidRDefault="00EE4807" w:rsidP="00EE4807"/>
    <w:p w:rsidR="00454822" w:rsidRDefault="00454822">
      <w:pPr>
        <w:rPr>
          <w:rFonts w:hint="eastAsia"/>
          <w:lang w:eastAsia="zh-TW"/>
        </w:rPr>
      </w:pPr>
    </w:p>
    <w:tbl>
      <w:tblPr>
        <w:tblW w:w="10494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221"/>
        <w:gridCol w:w="1587"/>
        <w:gridCol w:w="3631"/>
        <w:gridCol w:w="2401"/>
      </w:tblGrid>
      <w:tr w:rsidR="00EE4807" w:rsidRPr="00004E25" w:rsidTr="00CF5629">
        <w:trPr>
          <w:trHeight w:val="515"/>
          <w:jc w:val="center"/>
        </w:trPr>
        <w:tc>
          <w:tcPr>
            <w:tcW w:w="10494" w:type="dxa"/>
            <w:gridSpan w:val="5"/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lang w:eastAsia="zh-TW"/>
              </w:rPr>
            </w:pPr>
            <w:r w:rsidRPr="00004E25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EE4807" w:rsidRPr="00004E25" w:rsidTr="00CF5629">
        <w:trPr>
          <w:trHeight w:val="515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840" w:type="dxa"/>
            <w:gridSpan w:val="4"/>
            <w:vAlign w:val="center"/>
          </w:tcPr>
          <w:p w:rsidR="00EE4807" w:rsidRPr="00004E25" w:rsidRDefault="00EE4807" w:rsidP="00CF5629">
            <w:pPr>
              <w:snapToGrid w:val="0"/>
              <w:spacing w:line="3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大學(台灣艾納康有限公司)</w:t>
            </w:r>
          </w:p>
        </w:tc>
      </w:tr>
      <w:tr w:rsidR="00EE4807" w:rsidRPr="00004E25" w:rsidTr="00CF5629">
        <w:trPr>
          <w:trHeight w:val="515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840" w:type="dxa"/>
            <w:gridSpan w:val="4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/>
              </w:rPr>
              <w:t>台灣艾納康有限公司</w:t>
            </w:r>
          </w:p>
        </w:tc>
      </w:tr>
      <w:tr w:rsidR="00EE4807" w:rsidRPr="00004E25" w:rsidTr="00CF5629">
        <w:trPr>
          <w:trHeight w:val="477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840" w:type="dxa"/>
            <w:gridSpan w:val="4"/>
            <w:vAlign w:val="center"/>
          </w:tcPr>
          <w:p w:rsidR="00EE4807" w:rsidRPr="00004E25" w:rsidRDefault="00EE4807" w:rsidP="00CF5629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04E25">
              <w:rPr>
                <w:rFonts w:ascii="標楷體" w:eastAsia="標楷體" w:hAnsi="標楷體" w:cs="Calibri"/>
              </w:rPr>
              <w:t>我們以綠能環保為榮！</w:t>
            </w:r>
          </w:p>
          <w:p w:rsidR="00EE4807" w:rsidRPr="00004E25" w:rsidRDefault="00EE4807" w:rsidP="00CF5629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04E25">
              <w:rPr>
                <w:rFonts w:ascii="標楷體" w:eastAsia="標楷體" w:hAnsi="標楷體" w:cs="Calibri"/>
              </w:rPr>
              <w:t>取之不竭的能源，例如太陽、風和水，皆可任由世界自由取用。今日的世界裡，我們最大的挑戰之一便是要竭盡所能的利用這無限浩大的資源！ENERCON，德國最大的風力發電渦輪製造商，其市場佔有率橫跨三大洲、32個國家，也將以精良的設備成為全世界的代表！並且與超過 20,000 位獻身於 ENERCON 的工作夥伴，共同邁向成功的世界規模。我們的風力發電渦輪裝備具有高度精密的技術，更堅定我們留在風力發電的產業前線繼續努力的決心。</w:t>
            </w:r>
          </w:p>
          <w:p w:rsidR="00EE4807" w:rsidRPr="00004E25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cs="Calibri"/>
              </w:rPr>
              <w:t>在台灣，我們已安裝超過200座風力發電機組，也是目前台灣市佔率最高的品牌。</w:t>
            </w:r>
            <w:r w:rsidRPr="00004E25">
              <w:rPr>
                <w:rFonts w:ascii="標楷體" w:eastAsia="標楷體" w:hAnsi="標楷體" w:cs="Calibri"/>
              </w:rPr>
              <w:lastRenderedPageBreak/>
              <w:t>我們的風力發電機主要分布在西部沿海地區，北自桃園、南至</w:t>
            </w:r>
            <w:r w:rsidRPr="00004E25">
              <w:rPr>
                <w:rFonts w:ascii="標楷體" w:eastAsia="標楷體" w:hAnsi="標楷體" w:cs="Calibri" w:hint="eastAsia"/>
              </w:rPr>
              <w:t>雲林</w:t>
            </w:r>
            <w:r w:rsidRPr="00004E25">
              <w:rPr>
                <w:rFonts w:ascii="標楷體" w:eastAsia="標楷體" w:hAnsi="標楷體" w:cs="Calibri"/>
              </w:rPr>
              <w:t>，也包含澎湖。風力發電是種乾淨、安全、又可負擔的綠色能源。我們在找擁有熱情、追求持續進步的你。期待多元文化學習及多樣工作的挑戰嗎？</w:t>
            </w:r>
            <w:proofErr w:type="spellStart"/>
            <w:r w:rsidRPr="00004E25">
              <w:rPr>
                <w:rFonts w:ascii="標楷體" w:eastAsia="標楷體" w:hAnsi="標楷體" w:cs="Calibri"/>
              </w:rPr>
              <w:t>Enercon</w:t>
            </w:r>
            <w:proofErr w:type="spellEnd"/>
            <w:r w:rsidRPr="00004E25">
              <w:rPr>
                <w:rFonts w:ascii="標楷體" w:eastAsia="標楷體" w:hAnsi="標楷體" w:cs="Calibri"/>
              </w:rPr>
              <w:t>將會是你的最佳選擇！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lastRenderedPageBreak/>
              <w:t>福利制度</w:t>
            </w:r>
          </w:p>
        </w:tc>
        <w:tc>
          <w:tcPr>
            <w:tcW w:w="8840" w:type="dxa"/>
            <w:gridSpan w:val="4"/>
            <w:tcBorders>
              <w:bottom w:val="single" w:sz="4" w:space="0" w:color="000000"/>
            </w:tcBorders>
            <w:vAlign w:val="center"/>
          </w:tcPr>
          <w:p w:rsidR="00EE4807" w:rsidRPr="00004E25" w:rsidRDefault="00EE4807" w:rsidP="00CF5629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04E25">
              <w:rPr>
                <w:rFonts w:ascii="標楷體" w:eastAsia="標楷體" w:hAnsi="標楷體" w:cs="Calibri"/>
              </w:rPr>
              <w:t>1. 提供專業高品質之安全設備與電機工具</w:t>
            </w:r>
            <w:r w:rsidRPr="00004E25">
              <w:rPr>
                <w:rFonts w:ascii="標楷體" w:eastAsia="標楷體" w:hAnsi="標楷體" w:cs="Calibri"/>
              </w:rPr>
              <w:br/>
              <w:t>2. 完整的員工</w:t>
            </w:r>
            <w:r w:rsidRPr="00004E25">
              <w:rPr>
                <w:rFonts w:ascii="標楷體" w:eastAsia="標楷體" w:hAnsi="標楷體" w:cs="Calibri" w:hint="eastAsia"/>
              </w:rPr>
              <w:t>教育</w:t>
            </w:r>
            <w:r w:rsidRPr="00004E25">
              <w:rPr>
                <w:rFonts w:ascii="標楷體" w:eastAsia="標楷體" w:hAnsi="標楷體" w:cs="Calibri"/>
              </w:rPr>
              <w:t>訓練</w:t>
            </w:r>
          </w:p>
          <w:p w:rsidR="00EE4807" w:rsidRPr="00004E25" w:rsidRDefault="00EE4807" w:rsidP="00CF5629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cs="Calibri"/>
              </w:rPr>
              <w:t>3. 福委會相關活動</w:t>
            </w:r>
            <w:r w:rsidRPr="00004E25">
              <w:rPr>
                <w:rFonts w:ascii="標楷體" w:eastAsia="標楷體" w:hAnsi="標楷體" w:cs="Calibri"/>
              </w:rPr>
              <w:br/>
              <w:t>4. 優於勞基法的加班與休假制度</w:t>
            </w:r>
            <w:r w:rsidRPr="00004E25">
              <w:rPr>
                <w:rFonts w:ascii="標楷體" w:eastAsia="標楷體" w:hAnsi="標楷體" w:cs="Calibri"/>
              </w:rPr>
              <w:br/>
              <w:t>5. 不定期員工聚餐</w:t>
            </w:r>
            <w:r w:rsidRPr="00004E25">
              <w:rPr>
                <w:rFonts w:ascii="標楷體" w:eastAsia="標楷體" w:hAnsi="標楷體" w:cs="Calibri"/>
              </w:rPr>
              <w:br/>
              <w:t>6. 免費電影票發放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0494" w:type="dxa"/>
            <w:gridSpan w:val="5"/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相關職缺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04E25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2401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E4807" w:rsidRPr="00004E25" w:rsidRDefault="00EE4807" w:rsidP="00CF56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4E25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電機/電力維護工程師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45000-50000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負責全台灣</w:t>
            </w:r>
            <w:r w:rsidRPr="00004E25">
              <w:rPr>
                <w:rFonts w:ascii="標楷體" w:eastAsia="標楷體" w:hAnsi="標楷體" w:hint="eastAsia"/>
              </w:rPr>
              <w:t>(新竹、台中、澎湖)</w:t>
            </w:r>
            <w:r w:rsidRPr="00004E25">
              <w:rPr>
                <w:rFonts w:ascii="標楷體" w:eastAsia="標楷體" w:hAnsi="標楷體"/>
              </w:rPr>
              <w:t>風力發電機的所有維修工作。負責多項電</w:t>
            </w:r>
            <w:r w:rsidRPr="00004E25">
              <w:rPr>
                <w:rFonts w:ascii="標楷體" w:eastAsia="標楷體" w:hAnsi="標楷體" w:hint="eastAsia"/>
              </w:rPr>
              <w:t>機</w:t>
            </w:r>
            <w:r w:rsidRPr="00004E25">
              <w:rPr>
                <w:rFonts w:ascii="標楷體" w:eastAsia="標楷體" w:hAnsi="標楷體"/>
              </w:rPr>
              <w:t>和機械器材。需向地區維修督導報告工作進度。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風機設備管理人員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1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依據維護時間表進行工具檢查</w:t>
            </w:r>
          </w:p>
          <w:p w:rsidR="00EE4807" w:rsidRPr="00004E25" w:rsidRDefault="00EE4807" w:rsidP="00CF5629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與校準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2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安排本地或海外之設備校準作業，包含設備運送準備與後續維修追蹤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3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依據維護時間表進行個人防護</w:t>
            </w:r>
          </w:p>
          <w:p w:rsidR="00EE4807" w:rsidRPr="00004E25" w:rsidRDefault="00EE4807" w:rsidP="00CF5629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裝備檢查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EE4807" w:rsidRPr="00004E25" w:rsidRDefault="00EE4807" w:rsidP="00CF5629">
            <w:p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4</w:t>
            </w:r>
            <w:r w:rsidRPr="00004E25">
              <w:rPr>
                <w:rFonts w:ascii="標楷體" w:eastAsia="標楷體" w:hAnsi="標楷體" w:hint="eastAsia"/>
              </w:rPr>
              <w:t>.</w:t>
            </w:r>
            <w:r w:rsidRPr="00004E25">
              <w:rPr>
                <w:rFonts w:ascii="標楷體" w:eastAsia="標楷體" w:hAnsi="標楷體"/>
              </w:rPr>
              <w:t xml:space="preserve"> 針對公司之設備車、工具箱及</w:t>
            </w:r>
          </w:p>
          <w:p w:rsidR="00EE4807" w:rsidRPr="00004E25" w:rsidRDefault="00EE4807" w:rsidP="00CF5629">
            <w:pPr>
              <w:adjustRightInd w:val="0"/>
              <w:snapToGrid w:val="0"/>
              <w:spacing w:line="0" w:lineRule="atLeast"/>
              <w:ind w:left="-28"/>
              <w:jc w:val="both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工具包進行庫存檢查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</w:p>
          <w:p w:rsidR="00EE4807" w:rsidRPr="00004E25" w:rsidRDefault="00EE4807" w:rsidP="00CF56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5. </w:t>
            </w:r>
            <w:r w:rsidRPr="00004E25">
              <w:rPr>
                <w:rFonts w:ascii="標楷體" w:eastAsia="標楷體" w:hAnsi="標楷體"/>
              </w:rPr>
              <w:t>倉庫貨架之定檢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6. </w:t>
            </w:r>
            <w:r w:rsidRPr="00004E25">
              <w:rPr>
                <w:rFonts w:ascii="標楷體" w:eastAsia="標楷體" w:hAnsi="標楷體"/>
              </w:rPr>
              <w:t>依據當地法規或公司規範進行所有電氣及機械設備之檢查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7. </w:t>
            </w:r>
            <w:r w:rsidRPr="00004E25">
              <w:rPr>
                <w:rFonts w:ascii="標楷體" w:eastAsia="標楷體" w:hAnsi="標楷體"/>
              </w:rPr>
              <w:t>準備特殊維修任務之工具包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8. </w:t>
            </w:r>
            <w:r w:rsidRPr="00004E25">
              <w:rPr>
                <w:rFonts w:ascii="標楷體" w:eastAsia="標楷體" w:hAnsi="標楷體"/>
              </w:rPr>
              <w:t>維護完整且正確的設備及工具檢查報告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9. </w:t>
            </w:r>
            <w:r w:rsidRPr="00004E25">
              <w:rPr>
                <w:rFonts w:ascii="標楷體" w:eastAsia="標楷體" w:hAnsi="標楷體"/>
              </w:rPr>
              <w:t>審查發送至總部之工具及設備訂單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10. </w:t>
            </w:r>
            <w:r w:rsidRPr="00004E25">
              <w:rPr>
                <w:rFonts w:ascii="標楷體" w:eastAsia="標楷體" w:hAnsi="標楷體"/>
              </w:rPr>
              <w:t>準備與發放物料及設備，並妥善管理紀錄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11. </w:t>
            </w:r>
            <w:r w:rsidRPr="00004E25">
              <w:rPr>
                <w:rFonts w:ascii="標楷體" w:eastAsia="標楷體" w:hAnsi="標楷體"/>
              </w:rPr>
              <w:t>負責倉庫的環境安全衛生管理，並在必要時回報及啟動糾正措施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lastRenderedPageBreak/>
              <w:t xml:space="preserve">12. </w:t>
            </w:r>
            <w:r w:rsidRPr="00004E25">
              <w:rPr>
                <w:rFonts w:ascii="標楷體" w:eastAsia="標楷體" w:hAnsi="標楷體"/>
              </w:rPr>
              <w:t>向國外下訂採購訂單並使用SAP系統進行訂單管理</w:t>
            </w:r>
            <w:r w:rsidRPr="00004E25">
              <w:rPr>
                <w:rFonts w:ascii="標楷體" w:eastAsia="標楷體" w:hAnsi="標楷體" w:hint="eastAsia"/>
              </w:rPr>
              <w:t>；</w:t>
            </w:r>
            <w:r w:rsidRPr="00004E25">
              <w:rPr>
                <w:rFonts w:ascii="標楷體" w:eastAsia="標楷體" w:hAnsi="標楷體"/>
              </w:rPr>
              <w:br/>
            </w:r>
            <w:r w:rsidRPr="00004E25">
              <w:rPr>
                <w:rFonts w:ascii="標楷體" w:eastAsia="標楷體" w:hAnsi="標楷體" w:hint="eastAsia"/>
              </w:rPr>
              <w:t xml:space="preserve">13. </w:t>
            </w:r>
            <w:r w:rsidRPr="00004E25">
              <w:rPr>
                <w:rFonts w:ascii="標楷體" w:eastAsia="標楷體" w:hAnsi="標楷體"/>
              </w:rPr>
              <w:t>必要時協助運送物料或工具至風</w:t>
            </w:r>
            <w:r w:rsidRPr="00004E25">
              <w:rPr>
                <w:rFonts w:ascii="標楷體" w:eastAsia="標楷體" w:hAnsi="標楷體" w:hint="eastAsia"/>
              </w:rPr>
              <w:t>場。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lastRenderedPageBreak/>
              <w:t>專科以上/ 理工科系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lastRenderedPageBreak/>
              <w:t>技術支援工程師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/>
              </w:rPr>
              <w:t>1.</w:t>
            </w:r>
            <w:r w:rsidRPr="00004E25">
              <w:rPr>
                <w:rFonts w:ascii="標楷體" w:eastAsia="標楷體" w:hAnsi="標楷體" w:hint="eastAsia"/>
              </w:rPr>
              <w:t xml:space="preserve"> 提供工程師第一線技術諮詢服務；</w:t>
            </w:r>
            <w:r w:rsidRPr="00004E25">
              <w:rPr>
                <w:rFonts w:ascii="標楷體" w:eastAsia="標楷體" w:hAnsi="標楷體"/>
              </w:rPr>
              <w:br/>
              <w:t>2.</w:t>
            </w:r>
            <w:r w:rsidRPr="00004E25">
              <w:rPr>
                <w:rFonts w:ascii="標楷體" w:eastAsia="標楷體" w:hAnsi="標楷體" w:hint="eastAsia"/>
              </w:rPr>
              <w:t xml:space="preserve"> 風機維修或改裝專案管理，包含時程、人力及物料安排及控管；</w:t>
            </w:r>
            <w:r w:rsidRPr="00004E25">
              <w:rPr>
                <w:rFonts w:ascii="標楷體" w:eastAsia="標楷體" w:hAnsi="標楷體"/>
              </w:rPr>
              <w:br/>
              <w:t>3.</w:t>
            </w:r>
            <w:r w:rsidRPr="00004E25">
              <w:rPr>
                <w:rFonts w:ascii="標楷體" w:eastAsia="標楷體" w:hAnsi="標楷體" w:hint="eastAsia"/>
              </w:rPr>
              <w:t xml:space="preserve"> 確認人員技術缺口並與訓練部門協調訓練規劃；</w:t>
            </w:r>
            <w:r w:rsidRPr="00004E25">
              <w:rPr>
                <w:rFonts w:ascii="標楷體" w:eastAsia="標楷體" w:hAnsi="標楷體"/>
              </w:rPr>
              <w:br/>
              <w:t>4.</w:t>
            </w:r>
            <w:r w:rsidRPr="00004E25">
              <w:rPr>
                <w:rFonts w:ascii="標楷體" w:eastAsia="標楷體" w:hAnsi="標楷體" w:hint="eastAsia"/>
              </w:rPr>
              <w:t xml:space="preserve"> 定期回報風場狀況給德國總部及客戶。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E4807" w:rsidRPr="00004E25" w:rsidTr="00CF5629">
        <w:trPr>
          <w:trHeight w:val="458"/>
          <w:jc w:val="center"/>
        </w:trPr>
        <w:tc>
          <w:tcPr>
            <w:tcW w:w="1654" w:type="dxa"/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電力系統工程師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07" w:rsidRPr="00004E25" w:rsidRDefault="00EE4807" w:rsidP="00CF562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亞太地區風場管理，包含：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1.</w:t>
            </w:r>
            <w:r w:rsidRPr="00004E25">
              <w:rPr>
                <w:rFonts w:ascii="標楷體" w:eastAsia="標楷體" w:hAnsi="標楷體" w:hint="eastAsia"/>
              </w:rPr>
              <w:t xml:space="preserve"> 電網及能源系統維運；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2.</w:t>
            </w:r>
            <w:r w:rsidRPr="00004E25">
              <w:rPr>
                <w:rFonts w:ascii="標楷體" w:eastAsia="標楷體" w:hAnsi="標楷體" w:hint="eastAsia"/>
              </w:rPr>
              <w:t xml:space="preserve"> 量測及監控</w:t>
            </w:r>
            <w:r w:rsidRPr="00004E25">
              <w:rPr>
                <w:rFonts w:ascii="標楷體" w:eastAsia="標楷體" w:hAnsi="標楷體"/>
              </w:rPr>
              <w:t>SCADA</w:t>
            </w:r>
            <w:r w:rsidRPr="00004E25">
              <w:rPr>
                <w:rFonts w:ascii="標楷體" w:eastAsia="標楷體" w:hAnsi="標楷體" w:hint="eastAsia"/>
              </w:rPr>
              <w:t>系統及開放式</w:t>
            </w:r>
            <w:r w:rsidRPr="00004E25">
              <w:rPr>
                <w:rFonts w:ascii="標楷體" w:eastAsia="標楷體" w:hAnsi="標楷體"/>
              </w:rPr>
              <w:t>/</w:t>
            </w:r>
            <w:r w:rsidRPr="00004E25">
              <w:rPr>
                <w:rFonts w:ascii="標楷體" w:eastAsia="標楷體" w:hAnsi="標楷體" w:hint="eastAsia"/>
              </w:rPr>
              <w:t>封閉式迴路系統；</w:t>
            </w:r>
            <w:r w:rsidRPr="00004E25">
              <w:rPr>
                <w:rFonts w:ascii="標楷體" w:eastAsia="標楷體" w:hAnsi="標楷體" w:hint="eastAsia"/>
              </w:rPr>
              <w:br/>
            </w:r>
            <w:r w:rsidRPr="00004E25">
              <w:rPr>
                <w:rFonts w:ascii="標楷體" w:eastAsia="標楷體" w:hAnsi="標楷體"/>
              </w:rPr>
              <w:t>3.</w:t>
            </w:r>
            <w:r w:rsidRPr="00004E25">
              <w:rPr>
                <w:rFonts w:ascii="標楷體" w:eastAsia="標楷體" w:hAnsi="標楷體" w:hint="eastAsia"/>
              </w:rPr>
              <w:t xml:space="preserve"> 客戶諮詢服務或技術協助。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EE4807" w:rsidRPr="00004E25" w:rsidRDefault="00EE4807" w:rsidP="00CF562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04E25">
              <w:rPr>
                <w:rFonts w:ascii="標楷體" w:eastAsia="標楷體" w:hAnsi="標楷體" w:hint="eastAsia"/>
              </w:rPr>
              <w:t>專科以上/ 電機系</w:t>
            </w:r>
          </w:p>
        </w:tc>
      </w:tr>
    </w:tbl>
    <w:p w:rsidR="00EE4807" w:rsidRDefault="00EE4807" w:rsidP="00EE4807"/>
    <w:p w:rsidR="00EE4807" w:rsidRDefault="00EE4807">
      <w:pPr>
        <w:rPr>
          <w:rFonts w:hint="eastAsia"/>
          <w:lang w:eastAsia="zh-TW"/>
        </w:rPr>
      </w:pPr>
    </w:p>
    <w:sectPr w:rsidR="00EE4807" w:rsidSect="00454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465"/>
    <w:rsid w:val="00007486"/>
    <w:rsid w:val="000569AD"/>
    <w:rsid w:val="001B716B"/>
    <w:rsid w:val="00454822"/>
    <w:rsid w:val="0072513C"/>
    <w:rsid w:val="00ED0465"/>
    <w:rsid w:val="00E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D7C-A832-4D03-AA5D-6ED8E90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II</dc:creator>
  <cp:lastModifiedBy>陳梅鄉</cp:lastModifiedBy>
  <cp:revision>2</cp:revision>
  <dcterms:created xsi:type="dcterms:W3CDTF">2018-05-25T03:46:00Z</dcterms:created>
  <dcterms:modified xsi:type="dcterms:W3CDTF">2018-05-30T00:48:00Z</dcterms:modified>
</cp:coreProperties>
</file>